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9F826">
      <w:pPr>
        <w:pStyle w:val="3"/>
        <w:spacing w:before="0" w:beforeAutospacing="0" w:after="0" w:afterAutospacing="0" w:line="525" w:lineRule="atLeas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545FAEF">
      <w:pPr>
        <w:pStyle w:val="3"/>
        <w:spacing w:before="0" w:beforeAutospacing="0" w:after="0" w:afterAutospacing="0" w:line="525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阳</w:t>
      </w:r>
      <w:bookmarkStart w:id="0" w:name="_GoBack"/>
      <w:bookmarkEnd w:id="0"/>
      <w:r>
        <w:rPr>
          <w:rFonts w:hint="eastAsia"/>
          <w:sz w:val="40"/>
          <w:szCs w:val="40"/>
        </w:rPr>
        <w:t>光</w:t>
      </w:r>
      <w:r>
        <w:rPr>
          <w:sz w:val="40"/>
          <w:szCs w:val="40"/>
        </w:rPr>
        <w:t>采购服务平台</w:t>
      </w:r>
      <w:r>
        <w:rPr>
          <w:rFonts w:hint="eastAsia"/>
          <w:sz w:val="40"/>
          <w:szCs w:val="40"/>
        </w:rPr>
        <w:t>评标评</w:t>
      </w:r>
      <w:r>
        <w:rPr>
          <w:sz w:val="40"/>
          <w:szCs w:val="40"/>
        </w:rPr>
        <w:t>审</w:t>
      </w:r>
      <w:r>
        <w:rPr>
          <w:rFonts w:hint="eastAsia"/>
          <w:sz w:val="40"/>
          <w:szCs w:val="40"/>
        </w:rPr>
        <w:t>专家推</w:t>
      </w:r>
      <w:r>
        <w:rPr>
          <w:sz w:val="40"/>
          <w:szCs w:val="40"/>
        </w:rPr>
        <w:t>荐</w:t>
      </w:r>
      <w:r>
        <w:rPr>
          <w:rFonts w:hint="eastAsia"/>
          <w:sz w:val="40"/>
          <w:szCs w:val="40"/>
        </w:rPr>
        <w:t>表</w:t>
      </w:r>
    </w:p>
    <w:p w14:paraId="74AE14EF">
      <w:pPr>
        <w:pStyle w:val="3"/>
        <w:wordWrap w:val="0"/>
        <w:spacing w:before="0" w:beforeAutospacing="0" w:after="0" w:afterAutospacing="0" w:line="525" w:lineRule="atLeast"/>
        <w:jc w:val="right"/>
        <w:rPr>
          <w:rFonts w:ascii="仿宋_GB2312" w:hAnsi="楷体" w:eastAsia="仿宋_GB2312"/>
        </w:rPr>
      </w:pPr>
      <w:r>
        <w:rPr>
          <w:rFonts w:hint="eastAsia" w:ascii="仿宋_GB2312" w:hAnsi="楷体" w:eastAsia="仿宋_GB2312"/>
          <w:sz w:val="28"/>
          <w:szCs w:val="28"/>
        </w:rPr>
        <w:t xml:space="preserve"> </w:t>
      </w:r>
      <w:r>
        <w:rPr>
          <w:rFonts w:hint="eastAsia" w:ascii="仿宋_GB2312" w:hAnsi="楷体" w:eastAsia="仿宋_GB2312"/>
        </w:rPr>
        <w:t>年   月   日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275"/>
        <w:gridCol w:w="1276"/>
        <w:gridCol w:w="1701"/>
        <w:gridCol w:w="1559"/>
      </w:tblGrid>
      <w:tr w14:paraId="2D79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19947683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59FEFA47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3533C3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5C2E72EF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1E862C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CE5178F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675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24FC698B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321C0BD9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2CCFEB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是否在职</w:t>
            </w:r>
          </w:p>
        </w:tc>
        <w:tc>
          <w:tcPr>
            <w:tcW w:w="1276" w:type="dxa"/>
            <w:vAlign w:val="center"/>
          </w:tcPr>
          <w:p w14:paraId="4B724F9B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E6565A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14:paraId="7E0F17BA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958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vAlign w:val="center"/>
          </w:tcPr>
          <w:p w14:paraId="26EB1427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60" w:type="dxa"/>
            <w:vAlign w:val="center"/>
          </w:tcPr>
          <w:p w14:paraId="5D73D1A8">
            <w:pPr>
              <w:pStyle w:val="3"/>
              <w:spacing w:before="0" w:beforeAutospacing="0" w:after="0" w:afterAutospacing="0" w:line="525" w:lineRule="atLeast"/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5" w:type="dxa"/>
            <w:vAlign w:val="center"/>
          </w:tcPr>
          <w:p w14:paraId="4CB24CAC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vAlign w:val="center"/>
          </w:tcPr>
          <w:p w14:paraId="0E4AB3F3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4F2F5D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1559" w:type="dxa"/>
            <w:vAlign w:val="center"/>
          </w:tcPr>
          <w:p w14:paraId="0264F5F3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054E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6" w:type="dxa"/>
            <w:vAlign w:val="center"/>
          </w:tcPr>
          <w:p w14:paraId="1AB977D6">
            <w:pPr>
              <w:widowControl/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3"/>
            <w:vAlign w:val="center"/>
          </w:tcPr>
          <w:p w14:paraId="27EDD61D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710200F7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67233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单位所在省市</w:t>
            </w:r>
          </w:p>
        </w:tc>
        <w:tc>
          <w:tcPr>
            <w:tcW w:w="1559" w:type="dxa"/>
            <w:vAlign w:val="center"/>
          </w:tcPr>
          <w:p w14:paraId="4AA5B506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E7E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6" w:type="dxa"/>
            <w:vAlign w:val="center"/>
          </w:tcPr>
          <w:p w14:paraId="3003672C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从事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</w:t>
            </w:r>
          </w:p>
        </w:tc>
        <w:tc>
          <w:tcPr>
            <w:tcW w:w="4111" w:type="dxa"/>
            <w:gridSpan w:val="3"/>
            <w:vAlign w:val="center"/>
          </w:tcPr>
          <w:p w14:paraId="2753CBFF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01AB9D64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2C05E5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工作开始时间</w:t>
            </w:r>
          </w:p>
        </w:tc>
        <w:tc>
          <w:tcPr>
            <w:tcW w:w="1559" w:type="dxa"/>
            <w:vAlign w:val="center"/>
          </w:tcPr>
          <w:p w14:paraId="20A56BE7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3408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96" w:type="dxa"/>
            <w:vAlign w:val="center"/>
          </w:tcPr>
          <w:p w14:paraId="7429D05B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究成果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、工</w:t>
            </w:r>
            <w:r>
              <w:rPr>
                <w:rFonts w:ascii="仿宋_GB2312" w:eastAsia="仿宋_GB2312" w:hAnsiTheme="minorEastAsia"/>
                <w:sz w:val="24"/>
                <w:szCs w:val="24"/>
              </w:rPr>
              <w:t>作业绩</w:t>
            </w:r>
          </w:p>
        </w:tc>
        <w:tc>
          <w:tcPr>
            <w:tcW w:w="7371" w:type="dxa"/>
            <w:gridSpan w:val="5"/>
            <w:vAlign w:val="center"/>
          </w:tcPr>
          <w:p w14:paraId="4464FA1F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C1CA974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25F6F018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39A0808E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 w14:paraId="46A90784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6FD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shd w:val="clear" w:color="auto" w:fill="D8D8D8" w:themeFill="background1" w:themeFillShade="D9"/>
            <w:vAlign w:val="center"/>
          </w:tcPr>
          <w:p w14:paraId="2FEBADE4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职称资格名称</w:t>
            </w:r>
          </w:p>
        </w:tc>
        <w:tc>
          <w:tcPr>
            <w:tcW w:w="2551" w:type="dxa"/>
            <w:gridSpan w:val="2"/>
            <w:shd w:val="clear" w:color="auto" w:fill="D8D8D8" w:themeFill="background1" w:themeFillShade="D9"/>
            <w:vAlign w:val="center"/>
          </w:tcPr>
          <w:p w14:paraId="66E66B88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职称资格专业</w:t>
            </w:r>
          </w:p>
        </w:tc>
        <w:tc>
          <w:tcPr>
            <w:tcW w:w="3260" w:type="dxa"/>
            <w:gridSpan w:val="2"/>
            <w:shd w:val="clear" w:color="auto" w:fill="D8D8D8" w:themeFill="background1" w:themeFillShade="D9"/>
            <w:vAlign w:val="center"/>
          </w:tcPr>
          <w:p w14:paraId="727C7AD2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职称资格等级</w:t>
            </w:r>
          </w:p>
        </w:tc>
      </w:tr>
      <w:tr w14:paraId="73F6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 w14:paraId="79AB5EFA"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2551" w:type="dxa"/>
            <w:gridSpan w:val="2"/>
            <w:vAlign w:val="center"/>
          </w:tcPr>
          <w:p w14:paraId="170AF791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94D809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5A15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 w14:paraId="79D2A7EB"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2551" w:type="dxa"/>
            <w:gridSpan w:val="2"/>
            <w:vAlign w:val="center"/>
          </w:tcPr>
          <w:p w14:paraId="5F3CE1E6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B6C942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76BD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6" w:type="dxa"/>
            <w:gridSpan w:val="2"/>
            <w:vAlign w:val="center"/>
          </w:tcPr>
          <w:p w14:paraId="2EBE8384"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2551" w:type="dxa"/>
            <w:gridSpan w:val="2"/>
            <w:vAlign w:val="center"/>
          </w:tcPr>
          <w:p w14:paraId="45663EBE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5531BA3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 w14:paraId="4DE7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shd w:val="clear" w:color="auto" w:fill="D8D8D8" w:themeFill="background1" w:themeFillShade="D9"/>
            <w:vAlign w:val="center"/>
          </w:tcPr>
          <w:p w14:paraId="6D0EA755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注册执业资格名称</w:t>
            </w:r>
          </w:p>
        </w:tc>
        <w:tc>
          <w:tcPr>
            <w:tcW w:w="4536" w:type="dxa"/>
            <w:gridSpan w:val="3"/>
            <w:shd w:val="clear" w:color="auto" w:fill="D8D8D8" w:themeFill="background1" w:themeFillShade="D9"/>
            <w:vAlign w:val="center"/>
          </w:tcPr>
          <w:p w14:paraId="623D534F">
            <w:pPr>
              <w:widowControl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注册专业</w:t>
            </w:r>
          </w:p>
        </w:tc>
      </w:tr>
      <w:tr w14:paraId="222D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 w14:paraId="1A6AAB92"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1．</w:t>
            </w:r>
          </w:p>
        </w:tc>
        <w:tc>
          <w:tcPr>
            <w:tcW w:w="4536" w:type="dxa"/>
            <w:gridSpan w:val="3"/>
            <w:vAlign w:val="center"/>
          </w:tcPr>
          <w:p w14:paraId="7A279505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1BD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 w14:paraId="0810B4F4"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2．</w:t>
            </w:r>
          </w:p>
        </w:tc>
        <w:tc>
          <w:tcPr>
            <w:tcW w:w="4536" w:type="dxa"/>
            <w:gridSpan w:val="3"/>
            <w:vAlign w:val="center"/>
          </w:tcPr>
          <w:p w14:paraId="4306852C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584A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1" w:type="dxa"/>
            <w:gridSpan w:val="3"/>
            <w:vAlign w:val="center"/>
          </w:tcPr>
          <w:p w14:paraId="10C8C0D3">
            <w:pPr>
              <w:widowControl/>
              <w:jc w:val="lef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3．</w:t>
            </w:r>
          </w:p>
        </w:tc>
        <w:tc>
          <w:tcPr>
            <w:tcW w:w="4536" w:type="dxa"/>
            <w:gridSpan w:val="3"/>
            <w:vAlign w:val="center"/>
          </w:tcPr>
          <w:p w14:paraId="33BCFAD8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A11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7" w:type="dxa"/>
            <w:gridSpan w:val="6"/>
          </w:tcPr>
          <w:p w14:paraId="1F751E00">
            <w:pPr>
              <w:pStyle w:val="3"/>
              <w:spacing w:before="0" w:beforeAutospacing="0" w:after="0" w:afterAutospacing="0" w:line="525" w:lineRule="atLeast"/>
              <w:ind w:firstLine="480" w:firstLineChars="200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本表信息真实有效，我单位同意推荐其申报阳光采购服务平台评标评审专家。 </w:t>
            </w:r>
          </w:p>
          <w:p w14:paraId="46C44D8B">
            <w:pPr>
              <w:pStyle w:val="3"/>
              <w:spacing w:before="0" w:beforeAutospacing="0" w:after="0" w:afterAutospacing="0" w:line="525" w:lineRule="atLeast"/>
              <w:ind w:firstLine="480" w:firstLineChars="200"/>
              <w:rPr>
                <w:rFonts w:ascii="仿宋_GB2312" w:eastAsia="仿宋_GB2312" w:hAnsiTheme="minorEastAsia"/>
              </w:rPr>
            </w:pPr>
          </w:p>
          <w:p w14:paraId="3AE979C9">
            <w:pPr>
              <w:pStyle w:val="3"/>
              <w:spacing w:before="0" w:beforeAutospacing="0" w:after="0" w:afterAutospacing="0" w:line="525" w:lineRule="atLeast"/>
              <w:ind w:firstLine="480" w:firstLineChars="200"/>
              <w:jc w:val="right"/>
              <w:rPr>
                <w:rFonts w:ascii="仿宋_GB2312" w:eastAsia="仿宋_GB2312" w:hAnsiTheme="minorEastAsia"/>
              </w:rPr>
            </w:pPr>
            <w:r>
              <w:rPr>
                <w:rFonts w:hint="eastAsia" w:ascii="仿宋_GB2312" w:eastAsia="仿宋_GB2312" w:hAnsiTheme="minorEastAsia"/>
              </w:rPr>
              <w:t xml:space="preserve">  （单位盖章 ）                   </w:t>
            </w:r>
          </w:p>
        </w:tc>
      </w:tr>
    </w:tbl>
    <w:p w14:paraId="492CD748">
      <w:pPr>
        <w:pStyle w:val="3"/>
        <w:spacing w:before="0" w:beforeAutospacing="0" w:after="0" w:afterAutospacing="0"/>
        <w:rPr>
          <w:rFonts w:ascii="仿宋_GB2312" w:hAnsi="微软雅黑" w:eastAsia="仿宋_GB2312"/>
          <w:sz w:val="21"/>
          <w:szCs w:val="21"/>
        </w:rPr>
      </w:pPr>
      <w:r>
        <w:rPr>
          <w:rFonts w:hint="eastAsia" w:ascii="仿宋_GB2312" w:hAnsi="微软雅黑" w:eastAsia="仿宋_GB2312"/>
          <w:sz w:val="21"/>
          <w:szCs w:val="21"/>
        </w:rPr>
        <w:t>注：本</w:t>
      </w:r>
      <w:r>
        <w:rPr>
          <w:rFonts w:ascii="仿宋_GB2312" w:hAnsi="微软雅黑" w:eastAsia="仿宋_GB2312"/>
          <w:sz w:val="21"/>
          <w:szCs w:val="21"/>
        </w:rPr>
        <w:t>表经</w:t>
      </w:r>
      <w:r>
        <w:rPr>
          <w:rFonts w:hint="eastAsia" w:ascii="仿宋_GB2312" w:hAnsi="微软雅黑" w:eastAsia="仿宋_GB2312"/>
          <w:sz w:val="21"/>
          <w:szCs w:val="21"/>
        </w:rPr>
        <w:t>所</w:t>
      </w:r>
      <w:r>
        <w:rPr>
          <w:rFonts w:ascii="仿宋_GB2312" w:hAnsi="微软雅黑" w:eastAsia="仿宋_GB2312"/>
          <w:sz w:val="21"/>
          <w:szCs w:val="21"/>
        </w:rPr>
        <w:t>在单位盖章</w:t>
      </w:r>
      <w:r>
        <w:rPr>
          <w:rFonts w:hint="eastAsia" w:ascii="仿宋_GB2312" w:hAnsi="微软雅黑" w:eastAsia="仿宋_GB2312"/>
          <w:sz w:val="21"/>
          <w:szCs w:val="21"/>
        </w:rPr>
        <w:t>（单位</w:t>
      </w:r>
      <w:r>
        <w:rPr>
          <w:rFonts w:ascii="仿宋_GB2312" w:hAnsi="微软雅黑" w:eastAsia="仿宋_GB2312"/>
          <w:sz w:val="21"/>
          <w:szCs w:val="21"/>
        </w:rPr>
        <w:t>公章或</w:t>
      </w:r>
      <w:r>
        <w:rPr>
          <w:rFonts w:hint="eastAsia" w:ascii="仿宋_GB2312" w:hAnsi="微软雅黑" w:eastAsia="仿宋_GB2312"/>
          <w:sz w:val="21"/>
          <w:szCs w:val="21"/>
        </w:rPr>
        <w:t>人</w:t>
      </w:r>
      <w:r>
        <w:rPr>
          <w:rFonts w:ascii="仿宋_GB2312" w:hAnsi="微软雅黑" w:eastAsia="仿宋_GB2312"/>
          <w:sz w:val="21"/>
          <w:szCs w:val="21"/>
        </w:rPr>
        <w:t>力资源部门章</w:t>
      </w:r>
      <w:r>
        <w:rPr>
          <w:rFonts w:hint="eastAsia" w:ascii="仿宋_GB2312" w:hAnsi="微软雅黑" w:eastAsia="仿宋_GB2312"/>
          <w:sz w:val="21"/>
          <w:szCs w:val="21"/>
        </w:rPr>
        <w:t>均</w:t>
      </w:r>
      <w:r>
        <w:rPr>
          <w:rFonts w:ascii="仿宋_GB2312" w:hAnsi="微软雅黑" w:eastAsia="仿宋_GB2312"/>
          <w:sz w:val="21"/>
          <w:szCs w:val="21"/>
        </w:rPr>
        <w:t>可</w:t>
      </w:r>
      <w:r>
        <w:rPr>
          <w:rFonts w:hint="eastAsia" w:ascii="仿宋_GB2312" w:hAnsi="微软雅黑" w:eastAsia="仿宋_GB2312"/>
          <w:sz w:val="21"/>
          <w:szCs w:val="21"/>
        </w:rPr>
        <w:t>）扫</w:t>
      </w:r>
      <w:r>
        <w:rPr>
          <w:rFonts w:ascii="仿宋_GB2312" w:hAnsi="微软雅黑" w:eastAsia="仿宋_GB2312"/>
          <w:sz w:val="21"/>
          <w:szCs w:val="21"/>
        </w:rPr>
        <w:t>描后</w:t>
      </w:r>
      <w:r>
        <w:rPr>
          <w:rFonts w:hint="eastAsia" w:ascii="仿宋_GB2312" w:hAnsi="微软雅黑" w:eastAsia="仿宋_GB2312"/>
          <w:sz w:val="21"/>
          <w:szCs w:val="21"/>
        </w:rPr>
        <w:t>上</w:t>
      </w:r>
      <w:r>
        <w:rPr>
          <w:rFonts w:ascii="仿宋_GB2312" w:hAnsi="微软雅黑" w:eastAsia="仿宋_GB2312"/>
          <w:sz w:val="21"/>
          <w:szCs w:val="21"/>
        </w:rPr>
        <w:t>传</w:t>
      </w:r>
      <w:r>
        <w:rPr>
          <w:rFonts w:hint="eastAsia" w:ascii="仿宋_GB2312" w:hAnsi="微软雅黑" w:eastAsia="仿宋_GB2312"/>
          <w:sz w:val="21"/>
          <w:szCs w:val="21"/>
        </w:rPr>
        <w:t>至专</w:t>
      </w:r>
      <w:r>
        <w:rPr>
          <w:rFonts w:ascii="仿宋_GB2312" w:hAnsi="微软雅黑" w:eastAsia="仿宋_GB2312"/>
          <w:sz w:val="21"/>
          <w:szCs w:val="21"/>
        </w:rPr>
        <w:t>家系统</w:t>
      </w:r>
      <w:r>
        <w:rPr>
          <w:rFonts w:hint="eastAsia" w:ascii="仿宋_GB2312" w:hAnsi="微软雅黑" w:eastAsia="仿宋_GB2312"/>
          <w:sz w:val="21"/>
          <w:szCs w:val="21"/>
        </w:rPr>
        <w:t>。省</w:t>
      </w:r>
      <w:r>
        <w:rPr>
          <w:rFonts w:ascii="仿宋_GB2312" w:hAnsi="微软雅黑" w:eastAsia="仿宋_GB2312"/>
          <w:sz w:val="21"/>
          <w:szCs w:val="21"/>
        </w:rPr>
        <w:t>属</w:t>
      </w:r>
      <w:r>
        <w:rPr>
          <w:rFonts w:hint="eastAsia" w:ascii="仿宋_GB2312" w:hAnsi="微软雅黑" w:eastAsia="仿宋_GB2312"/>
          <w:sz w:val="21"/>
          <w:szCs w:val="21"/>
        </w:rPr>
        <w:t>国</w:t>
      </w:r>
      <w:r>
        <w:rPr>
          <w:rFonts w:ascii="仿宋_GB2312" w:hAnsi="微软雅黑" w:eastAsia="仿宋_GB2312"/>
          <w:sz w:val="21"/>
          <w:szCs w:val="21"/>
        </w:rPr>
        <w:t>有企业职工</w:t>
      </w:r>
      <w:r>
        <w:rPr>
          <w:rFonts w:hint="eastAsia" w:ascii="仿宋_GB2312" w:hAnsi="微软雅黑" w:eastAsia="仿宋_GB2312"/>
          <w:sz w:val="21"/>
          <w:szCs w:val="21"/>
        </w:rPr>
        <w:t>加</w:t>
      </w:r>
      <w:r>
        <w:rPr>
          <w:rFonts w:ascii="仿宋_GB2312" w:hAnsi="微软雅黑" w:eastAsia="仿宋_GB2312"/>
          <w:sz w:val="21"/>
          <w:szCs w:val="21"/>
        </w:rPr>
        <w:t>入协会</w:t>
      </w:r>
      <w:r>
        <w:rPr>
          <w:rFonts w:hint="eastAsia" w:ascii="仿宋_GB2312" w:hAnsi="微软雅黑" w:eastAsia="仿宋_GB2312"/>
          <w:sz w:val="21"/>
          <w:szCs w:val="21"/>
        </w:rPr>
        <w:t>、商</w:t>
      </w:r>
      <w:r>
        <w:rPr>
          <w:rFonts w:ascii="仿宋_GB2312" w:hAnsi="微软雅黑" w:eastAsia="仿宋_GB2312"/>
          <w:sz w:val="21"/>
          <w:szCs w:val="21"/>
        </w:rPr>
        <w:t>会的</w:t>
      </w:r>
      <w:r>
        <w:rPr>
          <w:rFonts w:hint="eastAsia" w:ascii="仿宋_GB2312" w:hAnsi="微软雅黑" w:eastAsia="仿宋_GB2312"/>
          <w:sz w:val="21"/>
          <w:szCs w:val="21"/>
        </w:rPr>
        <w:t>，“工</w:t>
      </w:r>
      <w:r>
        <w:rPr>
          <w:rFonts w:ascii="仿宋_GB2312" w:hAnsi="微软雅黑" w:eastAsia="仿宋_GB2312"/>
          <w:sz w:val="21"/>
          <w:szCs w:val="21"/>
        </w:rPr>
        <w:t>作单位</w:t>
      </w:r>
      <w:r>
        <w:rPr>
          <w:rFonts w:hint="eastAsia" w:ascii="仿宋_GB2312" w:hAnsi="微软雅黑" w:eastAsia="仿宋_GB2312"/>
          <w:sz w:val="21"/>
          <w:szCs w:val="21"/>
        </w:rPr>
        <w:t>”写</w:t>
      </w:r>
      <w:r>
        <w:rPr>
          <w:rFonts w:ascii="仿宋_GB2312" w:hAnsi="微软雅黑" w:eastAsia="仿宋_GB2312"/>
          <w:sz w:val="21"/>
          <w:szCs w:val="21"/>
        </w:rPr>
        <w:t>所在企业及协会</w:t>
      </w:r>
      <w:r>
        <w:rPr>
          <w:rFonts w:hint="eastAsia" w:ascii="仿宋_GB2312" w:hAnsi="微软雅黑" w:eastAsia="仿宋_GB2312"/>
          <w:sz w:val="21"/>
          <w:szCs w:val="21"/>
        </w:rPr>
        <w:t>、</w:t>
      </w:r>
      <w:r>
        <w:rPr>
          <w:rFonts w:ascii="仿宋_GB2312" w:hAnsi="微软雅黑" w:eastAsia="仿宋_GB2312"/>
          <w:sz w:val="21"/>
          <w:szCs w:val="21"/>
        </w:rPr>
        <w:t>商会名称</w:t>
      </w:r>
      <w:r>
        <w:rPr>
          <w:rFonts w:hint="eastAsia" w:ascii="仿宋_GB2312" w:hAnsi="微软雅黑" w:eastAsia="仿宋_GB2312"/>
          <w:sz w:val="21"/>
          <w:szCs w:val="21"/>
        </w:rPr>
        <w:t>，可</w:t>
      </w:r>
      <w:r>
        <w:rPr>
          <w:rFonts w:ascii="仿宋_GB2312" w:hAnsi="微软雅黑" w:eastAsia="仿宋_GB2312"/>
          <w:sz w:val="21"/>
          <w:szCs w:val="21"/>
        </w:rPr>
        <w:t>盖协会</w:t>
      </w:r>
      <w:r>
        <w:rPr>
          <w:rFonts w:hint="eastAsia" w:ascii="仿宋_GB2312" w:hAnsi="微软雅黑" w:eastAsia="仿宋_GB2312"/>
          <w:sz w:val="21"/>
          <w:szCs w:val="21"/>
        </w:rPr>
        <w:t>、</w:t>
      </w:r>
      <w:r>
        <w:rPr>
          <w:rFonts w:ascii="仿宋_GB2312" w:hAnsi="微软雅黑" w:eastAsia="仿宋_GB2312"/>
          <w:sz w:val="21"/>
          <w:szCs w:val="21"/>
        </w:rPr>
        <w:t>商会</w:t>
      </w:r>
      <w:r>
        <w:rPr>
          <w:rFonts w:hint="eastAsia" w:ascii="仿宋_GB2312" w:hAnsi="微软雅黑" w:eastAsia="仿宋_GB2312"/>
          <w:sz w:val="21"/>
          <w:szCs w:val="21"/>
        </w:rPr>
        <w:t>章。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9761265"/>
      <w:docPartObj>
        <w:docPartGallery w:val="autotext"/>
      </w:docPartObj>
    </w:sdtPr>
    <w:sdtContent>
      <w:p w14:paraId="2C3126F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64D013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94"/>
    <w:rsid w:val="004B6361"/>
    <w:rsid w:val="005D0C61"/>
    <w:rsid w:val="00645594"/>
    <w:rsid w:val="00C75142"/>
    <w:rsid w:val="278C7BE6"/>
    <w:rsid w:val="3C627D2C"/>
    <w:rsid w:val="7241736A"/>
    <w:rsid w:val="7B26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2</Lines>
  <Paragraphs>1</Paragraphs>
  <TotalTime>1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2019-02-27T02:06:00Z</dcterms:created>
  <dc:creator>Lihm</dc:creator>
  <cp:lastModifiedBy>王金苗</cp:lastModifiedBy>
  <dcterms:modified xsi:type="dcterms:W3CDTF">2026-05-28T01:22:45Z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eyJoZGlkIjoiNDE1MmNiNWQ3YTJlMDVmMTI4ZWZiZjhjZjE1ZGFkYzAiLCJ1c2VySWQiOiIxNDg5MzIwNTE0In0=</vt:lpwstr>
  </property>
  <property fmtid="{D5CDD505-2E9C-101B-9397-08002B2CF9AE}" pid="4" name="ICV">
    <vt:lpwstr>996D43594B904C73AFB6598CCF1408D1_12</vt:lpwstr>
  </property>
</Properties>
</file>